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5C6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681256C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3856791" w14:textId="21977283" w:rsidR="007D5E05" w:rsidRDefault="007D5E05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A10C62F" w14:textId="77777777" w:rsidR="00011FFA" w:rsidRPr="00F35E1A" w:rsidRDefault="00011FFA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FE2FC84" w14:textId="77777777" w:rsidR="007D5E05" w:rsidRPr="00F35E1A" w:rsidRDefault="007D5E05" w:rsidP="003B1F80">
      <w:pPr>
        <w:pStyle w:val="Heading1"/>
        <w:spacing w:before="66"/>
        <w:ind w:right="251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F35E1A">
        <w:rPr>
          <w:rFonts w:ascii="Times New Roman" w:hAnsi="Times New Roman" w:cs="Times New Roman"/>
          <w:sz w:val="24"/>
          <w:szCs w:val="24"/>
          <w:lang w:val="ro-RO"/>
        </w:rPr>
        <w:t>Cererea</w:t>
      </w:r>
      <w:r w:rsidRPr="00F35E1A">
        <w:rPr>
          <w:rFonts w:ascii="Times New Roman" w:hAnsi="Times New Roman" w:cs="Times New Roman"/>
          <w:spacing w:val="-23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C77588">
        <w:rPr>
          <w:rFonts w:ascii="Times New Roman" w:hAnsi="Times New Roman" w:cs="Times New Roman"/>
          <w:spacing w:val="21"/>
          <w:w w:val="99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w w:val="95"/>
          <w:sz w:val="24"/>
          <w:szCs w:val="24"/>
          <w:lang w:val="ro-RO"/>
        </w:rPr>
        <w:t>participare</w:t>
      </w:r>
    </w:p>
    <w:p w14:paraId="71FE41CC" w14:textId="77777777" w:rsidR="007D5E05" w:rsidRDefault="007D5E05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22F140A" w14:textId="77777777" w:rsidR="007C31FC" w:rsidRPr="00A87273" w:rsidRDefault="007C31FC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232090E3" w14:textId="77777777" w:rsidR="007D5E05" w:rsidRPr="00A87273" w:rsidRDefault="007D5E05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363125B" w14:textId="77777777" w:rsidR="007D5E05" w:rsidRPr="00A87273" w:rsidRDefault="007D5E05" w:rsidP="0038204F">
      <w:pPr>
        <w:pStyle w:val="Heading2"/>
        <w:ind w:right="196"/>
        <w:jc w:val="both"/>
        <w:rPr>
          <w:rFonts w:ascii="Times New Roman" w:hAnsi="Times New Roman" w:cs="Times New Roman"/>
          <w:lang w:val="ro-RO"/>
        </w:rPr>
      </w:pPr>
      <w:r w:rsidRPr="00A87273">
        <w:rPr>
          <w:rFonts w:ascii="Times New Roman" w:hAnsi="Times New Roman" w:cs="Times New Roman"/>
          <w:lang w:val="ro-RO"/>
        </w:rPr>
        <w:t>Nume</w:t>
      </w:r>
      <w:r w:rsidRPr="00A87273">
        <w:rPr>
          <w:rFonts w:ascii="Times New Roman" w:hAnsi="Times New Roman" w:cs="Times New Roman"/>
          <w:spacing w:val="21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lang w:val="ro-RO"/>
        </w:rPr>
        <w:t>solicitant……………………………………………………………................................</w:t>
      </w:r>
    </w:p>
    <w:p w14:paraId="0EC26349" w14:textId="0D92D09E" w:rsidR="00011FFA" w:rsidRPr="00B144C0" w:rsidRDefault="007D5E05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A87273">
        <w:rPr>
          <w:rFonts w:ascii="Times New Roman" w:eastAsia="Arial" w:hAnsi="Times New Roman" w:cs="Times New Roman"/>
          <w:spacing w:val="4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sediul</w:t>
      </w:r>
      <w:r w:rsidRPr="00A87273">
        <w:rPr>
          <w:rFonts w:ascii="Times New Roman" w:eastAsia="Arial" w:hAnsi="Times New Roman" w:cs="Times New Roman"/>
          <w:spacing w:val="42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în……………………………………….........................................[localitatea,</w:t>
      </w:r>
      <w:r w:rsidRPr="00A87273">
        <w:rPr>
          <w:rFonts w:ascii="Times New Roman" w:eastAsia="Arial" w:hAnsi="Times New Roman" w:cs="Times New Roman"/>
          <w:spacing w:val="99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strada, </w:t>
      </w:r>
      <w:r w:rsidR="007C31FC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sectorul/judeţul,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telefon/fax] document </w:t>
      </w:r>
      <w:r w:rsidRPr="00A87273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4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înfiinţare: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……………….......................................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[document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6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care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dovedeşte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înfiinţarea],</w:t>
      </w:r>
      <w:r w:rsidRPr="00A87273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fiscal</w:t>
      </w:r>
      <w:r w:rsidRPr="00A87273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................................................,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emis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de</w:t>
      </w:r>
      <w:r w:rsid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38204F"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...................................................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din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data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87273">
        <w:rPr>
          <w:rFonts w:ascii="Times New Roman" w:hAnsi="Times New Roman" w:cs="Times New Roman"/>
          <w:spacing w:val="36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..............,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cont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bancar</w:t>
      </w:r>
      <w:r w:rsidRPr="00A87273">
        <w:rPr>
          <w:rFonts w:ascii="Times New Roman" w:eastAsia="Arial" w:hAnsi="Times New Roman" w:cs="Times New Roman"/>
          <w:spacing w:val="2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……………………….…………........................</w:t>
      </w:r>
      <w:r w:rsidR="0038204F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...................,</w:t>
      </w:r>
      <w:r w:rsidRPr="00A87273">
        <w:rPr>
          <w:rFonts w:ascii="Times New Roman" w:eastAsia="Arial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deschis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la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Trezoreria/Banca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87273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.........................................................,</w:t>
      </w:r>
      <w:r w:rsidRPr="00A87273">
        <w:rPr>
          <w:rFonts w:ascii="Times New Roman" w:hAnsi="Times New Roman" w:cs="Times New Roman"/>
          <w:spacing w:val="63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cu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sediul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</w:t>
      </w:r>
      <w:r w:rsidR="007C31FC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……………………………………….….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. 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reprezentat</w:t>
      </w:r>
      <w:r w:rsidRPr="00A87273">
        <w:rPr>
          <w:rFonts w:ascii="Times New Roman" w:eastAsia="Arial" w:hAnsi="Times New Roman" w:cs="Times New Roman"/>
          <w:spacing w:val="20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5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……………………………………..</w:t>
      </w:r>
      <w:r w:rsidRPr="00A87273">
        <w:rPr>
          <w:rFonts w:ascii="Times New Roman" w:eastAsia="Arial" w:hAnsi="Times New Roman" w:cs="Times New Roman"/>
          <w:spacing w:val="67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calitate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de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………………………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adresa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poştală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.....................................................................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telefon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………………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</w:t>
      </w:r>
      <w:r w:rsidR="00F35E1A" w:rsidRPr="00B144C0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…………....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e-mail……................................,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solicit</w:t>
      </w:r>
      <w:r w:rsidRPr="00B144C0">
        <w:rPr>
          <w:rFonts w:ascii="Times New Roman" w:eastAsia="Arial" w:hAnsi="Times New Roman" w:cs="Times New Roman"/>
          <w:spacing w:val="64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participarea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selecţi</w:t>
      </w:r>
      <w:r w:rsidR="00011FFA"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>a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pentru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Partener</w:t>
      </w:r>
      <w:r w:rsidRPr="00B144C0">
        <w:rPr>
          <w:rFonts w:ascii="Times New Roman" w:eastAsia="Arial" w:hAnsi="Times New Roman" w:cs="Times New Roman"/>
          <w:spacing w:val="62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</w:t>
      </w:r>
      <w:r w:rsidR="006678C8" w:rsidRPr="00B144C0">
        <w:rPr>
          <w:rFonts w:ascii="Times New Roman" w:eastAsia="Arial" w:hAnsi="Times New Roman" w:cs="Times New Roman"/>
          <w:spacing w:val="107"/>
          <w:sz w:val="24"/>
          <w:szCs w:val="24"/>
          <w:lang w:val="ro-RO"/>
        </w:rPr>
        <w:t xml:space="preserve"> </w:t>
      </w:r>
      <w:r w:rsidR="00011FFA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vederea înființării și operaționalizării unui Centru de Competență pentru domeniul de importanță strategică din cadrul misiunilor UE din cadrul Orizont Europa și anume</w:t>
      </w:r>
      <w:r w:rsidR="00011FFA" w:rsidRPr="00B144C0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 </w:t>
      </w:r>
      <w:r w:rsidR="00C74831" w:rsidRPr="00C74831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Sănătatea solului și a alimentelor</w:t>
      </w:r>
      <w:r w:rsidR="00C74831" w:rsidRPr="00C74831" w:rsidDel="00247699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 </w:t>
      </w:r>
      <w:r w:rsidR="00C74831" w:rsidRPr="00C74831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(A </w:t>
      </w:r>
      <w:proofErr w:type="spellStart"/>
      <w:r w:rsidR="00C74831" w:rsidRPr="00C74831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Soil</w:t>
      </w:r>
      <w:proofErr w:type="spellEnd"/>
      <w:r w:rsidR="00C74831" w:rsidRPr="00C74831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 Deal for Europe)</w:t>
      </w:r>
      <w:r w:rsidR="00C74831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.</w:t>
      </w:r>
    </w:p>
    <w:p w14:paraId="63292A05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BDA387F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0339F1E" w14:textId="77777777" w:rsidR="003B1F80" w:rsidRPr="00B144C0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Reprezentant partener</w:t>
      </w:r>
    </w:p>
    <w:p w14:paraId="625A9A35" w14:textId="77777777" w:rsidR="00011FFA" w:rsidRPr="00B144C0" w:rsidRDefault="00011FFA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386177C" w14:textId="77777777" w:rsidR="003B1F80" w:rsidRPr="00A87273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77777777" w:rsidR="00277957" w:rsidRPr="00A87273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</w:p>
    <w:sectPr w:rsidR="00277957" w:rsidRPr="00A87273">
      <w:headerReference w:type="default" r:id="rId7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C517" w14:textId="77777777" w:rsidR="00D95A69" w:rsidRDefault="00D95A69">
      <w:r>
        <w:separator/>
      </w:r>
    </w:p>
  </w:endnote>
  <w:endnote w:type="continuationSeparator" w:id="0">
    <w:p w14:paraId="0D0940DC" w14:textId="77777777" w:rsidR="00D95A69" w:rsidRDefault="00D9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198D" w14:textId="77777777" w:rsidR="00D95A69" w:rsidRDefault="00D95A69">
      <w:r>
        <w:separator/>
      </w:r>
    </w:p>
  </w:footnote>
  <w:footnote w:type="continuationSeparator" w:id="0">
    <w:p w14:paraId="1559B47E" w14:textId="77777777" w:rsidR="00D95A69" w:rsidRDefault="00D9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8451A1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59051DE" w14:textId="77777777" w:rsidR="00303B6A" w:rsidRDefault="00303B6A" w:rsidP="00303B6A">
          <w:pPr>
            <w:spacing w:line="360" w:lineRule="auto"/>
            <w:jc w:val="both"/>
            <w:rPr>
              <w:color w:val="000000"/>
              <w:lang w:val="ro-RO"/>
            </w:rPr>
          </w:pPr>
          <w:r>
            <w:rPr>
              <w:noProof/>
              <w:color w:val="000000"/>
              <w:lang w:val="ro-RO"/>
            </w:rPr>
            <w:drawing>
              <wp:inline distT="0" distB="0" distL="0" distR="0" wp14:anchorId="5B1E9F6F" wp14:editId="40D75F3C">
                <wp:extent cx="694055" cy="694055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CA195C0" w14:textId="77777777" w:rsidR="00303B6A" w:rsidRDefault="00303B6A" w:rsidP="00303B6A">
          <w:pPr>
            <w:pStyle w:val="Heading1"/>
            <w:spacing w:before="60" w:after="60"/>
            <w:rPr>
              <w:rFonts w:ascii="Garamond" w:hAnsi="Garamond"/>
              <w:b w:val="0"/>
              <w:bCs w:val="0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b w:val="0"/>
              <w:color w:val="000000"/>
              <w:sz w:val="24"/>
              <w:szCs w:val="24"/>
              <w:lang w:val="ro-RO"/>
            </w:rPr>
            <w:t xml:space="preserve">MINISTERUL EDUCAŢIEI </w:t>
          </w:r>
        </w:p>
        <w:p w14:paraId="0DFADA5E" w14:textId="77777777" w:rsidR="00303B6A" w:rsidRDefault="00303B6A" w:rsidP="00303B6A">
          <w:pPr>
            <w:pStyle w:val="Heading1"/>
            <w:spacing w:before="60" w:after="60"/>
            <w:ind w:left="1626"/>
            <w:rPr>
              <w:rFonts w:ascii="Garamond" w:hAnsi="Garamond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Universitatea POLITEHNICA din Bucure</w:t>
          </w:r>
          <w:r>
            <w:rPr>
              <w:rFonts w:ascii="Cambria" w:hAnsi="Cambria" w:cs="Cambria"/>
              <w:color w:val="000000"/>
              <w:sz w:val="24"/>
              <w:szCs w:val="24"/>
              <w:lang w:val="ro-RO"/>
            </w:rPr>
            <w:t>ș</w:t>
          </w: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ti</w:t>
          </w:r>
        </w:p>
        <w:p w14:paraId="6B98061D" w14:textId="77777777" w:rsidR="00303B6A" w:rsidRDefault="00303B6A" w:rsidP="00303B6A">
          <w:pPr>
            <w:jc w:val="center"/>
            <w:rPr>
              <w:color w:val="000000"/>
              <w:lang w:val="ro-RO"/>
            </w:rPr>
          </w:pPr>
        </w:p>
      </w:tc>
    </w:tr>
  </w:tbl>
  <w:p w14:paraId="2FD02658" w14:textId="77777777" w:rsidR="00633C84" w:rsidRDefault="0000000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11FFA"/>
    <w:rsid w:val="000D6CF6"/>
    <w:rsid w:val="00102369"/>
    <w:rsid w:val="00277957"/>
    <w:rsid w:val="00303B6A"/>
    <w:rsid w:val="0038204F"/>
    <w:rsid w:val="003B1F80"/>
    <w:rsid w:val="003F23EE"/>
    <w:rsid w:val="004A199E"/>
    <w:rsid w:val="005D35C5"/>
    <w:rsid w:val="006678C8"/>
    <w:rsid w:val="006763D8"/>
    <w:rsid w:val="007C31FC"/>
    <w:rsid w:val="007D5E05"/>
    <w:rsid w:val="00807B4C"/>
    <w:rsid w:val="008451A1"/>
    <w:rsid w:val="00A87273"/>
    <w:rsid w:val="00AA5C79"/>
    <w:rsid w:val="00B144C0"/>
    <w:rsid w:val="00B93A2A"/>
    <w:rsid w:val="00C74831"/>
    <w:rsid w:val="00C77588"/>
    <w:rsid w:val="00C83A52"/>
    <w:rsid w:val="00CA6E1E"/>
    <w:rsid w:val="00D95A69"/>
    <w:rsid w:val="00E351D3"/>
    <w:rsid w:val="00E809FD"/>
    <w:rsid w:val="00F35E1A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99B-85AE-4A17-B349-4388251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 Laura DOBRE (85923)</cp:lastModifiedBy>
  <cp:revision>5</cp:revision>
  <dcterms:created xsi:type="dcterms:W3CDTF">2022-10-19T08:09:00Z</dcterms:created>
  <dcterms:modified xsi:type="dcterms:W3CDTF">2022-10-19T15:18:00Z</dcterms:modified>
</cp:coreProperties>
</file>